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B6F9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7F6EB49E" w14:textId="1B8347C9" w:rsidR="00061BB1" w:rsidRPr="00061BB1" w:rsidRDefault="00061BB1" w:rsidP="00061BB1">
      <w:pPr>
        <w:rPr>
          <w:rFonts w:ascii="Times New Roman" w:hAnsi="Times New Roman" w:cs="Times New Roman"/>
          <w:b/>
          <w:bCs/>
          <w:u w:val="single"/>
        </w:rPr>
      </w:pPr>
      <w:r w:rsidRPr="00061BB1">
        <w:rPr>
          <w:rFonts w:ascii="Times New Roman" w:hAnsi="Times New Roman" w:cs="Times New Roman"/>
          <w:b/>
          <w:bCs/>
          <w:u w:val="single"/>
        </w:rPr>
        <w:t>Summary</w:t>
      </w:r>
    </w:p>
    <w:p w14:paraId="5513FF51" w14:textId="77777777" w:rsidR="00061BB1" w:rsidRP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Dynamic and experienced healthcare professional pursuing a Master of Health Administration (M.H.A.) to advance expertise in organizational leadership, strategic planning, and healthcare policy. With a proven track record in project management and data analysis from a clinical setting, I am eager to apply advanced knowledge in healthcare finance, informatics, and human resources to drive operational excellence and improve patient outcomes. Seeking a management role in a hospital system or public health agency.</w:t>
      </w:r>
    </w:p>
    <w:p w14:paraId="63299B6A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7B36B23F" w14:textId="572936D6" w:rsidR="00061BB1" w:rsidRPr="00061BB1" w:rsidRDefault="00061BB1" w:rsidP="00061BB1">
      <w:pPr>
        <w:rPr>
          <w:rFonts w:ascii="Times New Roman" w:hAnsi="Times New Roman" w:cs="Times New Roman"/>
          <w:b/>
          <w:bCs/>
          <w:u w:val="single"/>
        </w:rPr>
      </w:pPr>
      <w:r w:rsidRPr="00061BB1">
        <w:rPr>
          <w:rFonts w:ascii="Times New Roman" w:hAnsi="Times New Roman" w:cs="Times New Roman"/>
          <w:b/>
          <w:bCs/>
          <w:u w:val="single"/>
        </w:rPr>
        <w:t>Education</w:t>
      </w:r>
    </w:p>
    <w:p w14:paraId="70A605D6" w14:textId="77777777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Master of Health Administration (M.H.A.)</w:t>
      </w:r>
      <w:r w:rsidRPr="00061BB1">
        <w:rPr>
          <w:rFonts w:ascii="Times New Roman" w:hAnsi="Times New Roman" w:cs="Times New Roman"/>
        </w:rPr>
        <w:t xml:space="preserve"> | Expected May 2026 </w:t>
      </w:r>
    </w:p>
    <w:p w14:paraId="6A40CE50" w14:textId="77777777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 xml:space="preserve">Governors State University | University Park, IL </w:t>
      </w:r>
    </w:p>
    <w:p w14:paraId="7C610355" w14:textId="2C3AE3C5" w:rsidR="00061BB1" w:rsidRPr="00061BB1" w:rsidRDefault="00061BB1" w:rsidP="00061B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i/>
          <w:iCs/>
        </w:rPr>
        <w:t>Relevant Coursework:</w:t>
      </w:r>
      <w:r w:rsidRPr="00061BB1">
        <w:rPr>
          <w:rFonts w:ascii="Times New Roman" w:hAnsi="Times New Roman" w:cs="Times New Roman"/>
        </w:rPr>
        <w:t xml:space="preserve"> Health Care Financial Management, Organizational Theories, Health Care Informatics, Strategic Planning and Marketing, Legal Aspects of Health Care, Health Care Human Resource Management, Quantitative Decision-Making</w:t>
      </w:r>
    </w:p>
    <w:p w14:paraId="5458DE22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139011B3" w14:textId="77777777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Bachelor of Science in Biology</w:t>
      </w:r>
      <w:r w:rsidRPr="00061BB1">
        <w:rPr>
          <w:rFonts w:ascii="Times New Roman" w:hAnsi="Times New Roman" w:cs="Times New Roman"/>
        </w:rPr>
        <w:t xml:space="preserve"> | May 2021 </w:t>
      </w:r>
    </w:p>
    <w:p w14:paraId="3D5DB54C" w14:textId="77777777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 xml:space="preserve">University of Illinois Chicago | Chicago, IL </w:t>
      </w:r>
    </w:p>
    <w:p w14:paraId="30C9DC2D" w14:textId="1903AF03" w:rsidR="00061BB1" w:rsidRPr="00061BB1" w:rsidRDefault="00061BB1" w:rsidP="00061B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i/>
          <w:iCs/>
        </w:rPr>
        <w:t>Relevant Coursework:</w:t>
      </w:r>
      <w:r w:rsidRPr="00061BB1">
        <w:rPr>
          <w:rFonts w:ascii="Times New Roman" w:hAnsi="Times New Roman" w:cs="Times New Roman"/>
        </w:rPr>
        <w:t xml:space="preserve"> Anatomy &amp; Physiology, Health Disparities, Biostatistics</w:t>
      </w:r>
    </w:p>
    <w:p w14:paraId="4F44C5EB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4B106D68" w14:textId="33EE1267" w:rsidR="00061BB1" w:rsidRPr="00061BB1" w:rsidRDefault="00061BB1" w:rsidP="00061BB1">
      <w:pPr>
        <w:rPr>
          <w:rFonts w:ascii="Times New Roman" w:hAnsi="Times New Roman" w:cs="Times New Roman"/>
          <w:b/>
          <w:bCs/>
          <w:u w:val="single"/>
        </w:rPr>
      </w:pPr>
      <w:r w:rsidRPr="00061BB1">
        <w:rPr>
          <w:rFonts w:ascii="Times New Roman" w:hAnsi="Times New Roman" w:cs="Times New Roman"/>
          <w:b/>
          <w:bCs/>
          <w:u w:val="single"/>
        </w:rPr>
        <w:t>Experience</w:t>
      </w:r>
    </w:p>
    <w:p w14:paraId="1E1E8529" w14:textId="77777777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Clinical Project Coordinator</w:t>
      </w:r>
      <w:r w:rsidRPr="00061BB1">
        <w:rPr>
          <w:rFonts w:ascii="Times New Roman" w:hAnsi="Times New Roman" w:cs="Times New Roman"/>
        </w:rPr>
        <w:t xml:space="preserve"> | August 2024 – Present </w:t>
      </w:r>
    </w:p>
    <w:p w14:paraId="50421E6C" w14:textId="1C69B3AC" w:rsidR="00061BB1" w:rsidRP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Metropolitan Medical Center | Chicago, IL</w:t>
      </w:r>
    </w:p>
    <w:p w14:paraId="139607CE" w14:textId="77777777" w:rsidR="00061BB1" w:rsidRPr="00061BB1" w:rsidRDefault="00061BB1" w:rsidP="00061BB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Led the implementation of a new patient data management system, improving data accuracy by 25% and streamlining reporting processes for hospital administration.</w:t>
      </w:r>
    </w:p>
    <w:p w14:paraId="7DB612E5" w14:textId="77777777" w:rsidR="00061BB1" w:rsidRPr="00061BB1" w:rsidRDefault="00061BB1" w:rsidP="00061BB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Collaborated with clinical staff and IT to identify operational inefficiencies and develop technology-based solutions.</w:t>
      </w:r>
    </w:p>
    <w:p w14:paraId="4CFFC9B6" w14:textId="77777777" w:rsidR="00061BB1" w:rsidRPr="00061BB1" w:rsidRDefault="00061BB1" w:rsidP="00061BB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Managed project timelines and budgets, ensuring all milestones were met on schedule and within financial constraints.</w:t>
      </w:r>
    </w:p>
    <w:p w14:paraId="1A0DAE33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25EE95E7" w14:textId="4CF97BC2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Senior Data Analyst</w:t>
      </w:r>
      <w:r w:rsidRPr="00061BB1">
        <w:rPr>
          <w:rFonts w:ascii="Times New Roman" w:hAnsi="Times New Roman" w:cs="Times New Roman"/>
        </w:rPr>
        <w:t xml:space="preserve"> | June 2022 – August 2024 </w:t>
      </w:r>
    </w:p>
    <w:p w14:paraId="0BEA21F6" w14:textId="13E727CD" w:rsidR="00061BB1" w:rsidRP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Health Analytics Group | Naperville, IL</w:t>
      </w:r>
    </w:p>
    <w:p w14:paraId="3025A1DA" w14:textId="77777777" w:rsidR="00061BB1" w:rsidRPr="00061BB1" w:rsidRDefault="00061BB1" w:rsidP="00061BB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Conducted in-depth analysis of patient care data to identify trends in hospital readmission rates and resource utilization.</w:t>
      </w:r>
    </w:p>
    <w:p w14:paraId="2EBEE69D" w14:textId="77777777" w:rsidR="00061BB1" w:rsidRPr="00061BB1" w:rsidRDefault="00061BB1" w:rsidP="00061BB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Presented key findings and strategic recommendations to executive leadership, influencing changes in patient discharge protocols.</w:t>
      </w:r>
    </w:p>
    <w:p w14:paraId="6CA1D446" w14:textId="77777777" w:rsidR="00061BB1" w:rsidRPr="00061BB1" w:rsidRDefault="00061BB1" w:rsidP="00061BB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Developed custom dashboards and reports to monitor performance metrics and support evidence-based decision-making.</w:t>
      </w:r>
    </w:p>
    <w:p w14:paraId="0FE1B3D1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59ED88EB" w14:textId="08AA7F48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Patient Care Technician</w:t>
      </w:r>
      <w:r w:rsidRPr="00061BB1">
        <w:rPr>
          <w:rFonts w:ascii="Times New Roman" w:hAnsi="Times New Roman" w:cs="Times New Roman"/>
        </w:rPr>
        <w:t xml:space="preserve"> | June 2021 – May 2022 </w:t>
      </w:r>
    </w:p>
    <w:p w14:paraId="175966F6" w14:textId="19E0A383" w:rsidR="00061BB1" w:rsidRP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Central Hospital | Joliet, IL</w:t>
      </w:r>
    </w:p>
    <w:p w14:paraId="5BCFA3A3" w14:textId="77777777" w:rsidR="00061BB1" w:rsidRPr="00061BB1" w:rsidRDefault="00061BB1" w:rsidP="00061BB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Provided direct patient care, including monitoring vital signs and assisting with daily living activities.</w:t>
      </w:r>
    </w:p>
    <w:p w14:paraId="47C58DDD" w14:textId="77777777" w:rsidR="00061BB1" w:rsidRPr="00061BB1" w:rsidRDefault="00061BB1" w:rsidP="00061BB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Gained firsthand experience with hospital operations and the patient journey, informing a deep understanding of healthcare delivery.</w:t>
      </w:r>
    </w:p>
    <w:p w14:paraId="2ADB2A15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00E03579" w14:textId="60BC176A" w:rsidR="00061BB1" w:rsidRPr="00061BB1" w:rsidRDefault="00061BB1" w:rsidP="00061BB1">
      <w:pPr>
        <w:rPr>
          <w:rFonts w:ascii="Times New Roman" w:hAnsi="Times New Roman" w:cs="Times New Roman"/>
          <w:b/>
          <w:bCs/>
          <w:u w:val="single"/>
        </w:rPr>
      </w:pPr>
      <w:r w:rsidRPr="00061BB1">
        <w:rPr>
          <w:rFonts w:ascii="Times New Roman" w:hAnsi="Times New Roman" w:cs="Times New Roman"/>
          <w:b/>
          <w:bCs/>
          <w:u w:val="single"/>
        </w:rPr>
        <w:t>Projects</w:t>
      </w:r>
    </w:p>
    <w:p w14:paraId="1540FF6C" w14:textId="77777777" w:rsid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M.H.A. Capstone Project: Improving Patient Flow in the Emergency Department</w:t>
      </w:r>
      <w:r w:rsidRPr="00061BB1">
        <w:rPr>
          <w:rFonts w:ascii="Times New Roman" w:hAnsi="Times New Roman" w:cs="Times New Roman"/>
        </w:rPr>
        <w:t xml:space="preserve"> | May 2026 </w:t>
      </w:r>
    </w:p>
    <w:p w14:paraId="347022CC" w14:textId="34EA22AC" w:rsidR="00061BB1" w:rsidRPr="00061BB1" w:rsidRDefault="00061BB1" w:rsidP="00061BB1">
      <w:p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Governors State University | University Park, IL</w:t>
      </w:r>
    </w:p>
    <w:p w14:paraId="4CF3BCA8" w14:textId="77777777" w:rsidR="00061BB1" w:rsidRPr="00061BB1" w:rsidRDefault="00061BB1" w:rsidP="00061BB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Conducted a comprehensive analysis of patient intake and discharge processes to identify bottlenecks in the Emergency Department.</w:t>
      </w:r>
    </w:p>
    <w:p w14:paraId="3D99687D" w14:textId="77777777" w:rsidR="00061BB1" w:rsidRPr="00061BB1" w:rsidRDefault="00061BB1" w:rsidP="00061BB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>Developed a strategic plan to optimize patient flow using queuing theory and process improvement methodologies.</w:t>
      </w:r>
    </w:p>
    <w:p w14:paraId="414A5156" w14:textId="77777777" w:rsidR="00061BB1" w:rsidRPr="00061BB1" w:rsidRDefault="00061BB1" w:rsidP="00061BB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</w:rPr>
        <w:t xml:space="preserve">The project includes </w:t>
      </w:r>
      <w:proofErr w:type="gramStart"/>
      <w:r w:rsidRPr="00061BB1">
        <w:rPr>
          <w:rFonts w:ascii="Times New Roman" w:hAnsi="Times New Roman" w:cs="Times New Roman"/>
        </w:rPr>
        <w:t>a professional</w:t>
      </w:r>
      <w:proofErr w:type="gramEnd"/>
      <w:r w:rsidRPr="00061BB1">
        <w:rPr>
          <w:rFonts w:ascii="Times New Roman" w:hAnsi="Times New Roman" w:cs="Times New Roman"/>
        </w:rPr>
        <w:t xml:space="preserve"> residency with a local hospital to test and validate the proposed solutions.</w:t>
      </w:r>
    </w:p>
    <w:p w14:paraId="2C497F9C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1DB4266D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707D450E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5B1F267C" w14:textId="2332D760" w:rsidR="00061BB1" w:rsidRPr="00061BB1" w:rsidRDefault="00061BB1" w:rsidP="00061BB1">
      <w:pPr>
        <w:rPr>
          <w:rFonts w:ascii="Times New Roman" w:hAnsi="Times New Roman" w:cs="Times New Roman"/>
          <w:b/>
          <w:bCs/>
          <w:u w:val="single"/>
        </w:rPr>
      </w:pPr>
      <w:r w:rsidRPr="00061BB1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55143F82" w14:textId="77777777" w:rsidR="00061BB1" w:rsidRPr="00061BB1" w:rsidRDefault="00061BB1" w:rsidP="00061BB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Certified Health Data Analyst (CHDA):</w:t>
      </w:r>
      <w:r w:rsidRPr="00061BB1">
        <w:rPr>
          <w:rFonts w:ascii="Times New Roman" w:hAnsi="Times New Roman" w:cs="Times New Roman"/>
        </w:rPr>
        <w:t xml:space="preserve"> Completed March 2024</w:t>
      </w:r>
    </w:p>
    <w:p w14:paraId="04D53D9D" w14:textId="77777777" w:rsidR="00061BB1" w:rsidRPr="00061BB1" w:rsidRDefault="00061BB1" w:rsidP="00061BB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Outstanding Graduate Student in Health Administration:</w:t>
      </w:r>
      <w:r w:rsidRPr="00061BB1">
        <w:rPr>
          <w:rFonts w:ascii="Times New Roman" w:hAnsi="Times New Roman" w:cs="Times New Roman"/>
        </w:rPr>
        <w:t xml:space="preserve"> Governors State University (2026)</w:t>
      </w:r>
    </w:p>
    <w:p w14:paraId="03A96C48" w14:textId="77777777" w:rsidR="00061BB1" w:rsidRPr="00061BB1" w:rsidRDefault="00061BB1" w:rsidP="00061BB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Dean's List:</w:t>
      </w:r>
      <w:r w:rsidRPr="00061BB1">
        <w:rPr>
          <w:rFonts w:ascii="Times New Roman" w:hAnsi="Times New Roman" w:cs="Times New Roman"/>
        </w:rPr>
        <w:t xml:space="preserve"> Governors State University (Fall 2023, Spring 2024)</w:t>
      </w:r>
    </w:p>
    <w:p w14:paraId="740C87DB" w14:textId="77777777" w:rsidR="00061BB1" w:rsidRDefault="00061BB1" w:rsidP="00061BB1">
      <w:pPr>
        <w:rPr>
          <w:rFonts w:ascii="Times New Roman" w:hAnsi="Times New Roman" w:cs="Times New Roman"/>
          <w:b/>
          <w:bCs/>
        </w:rPr>
      </w:pPr>
    </w:p>
    <w:p w14:paraId="15ABBB22" w14:textId="10CF195C" w:rsidR="00061BB1" w:rsidRPr="00061BB1" w:rsidRDefault="00061BB1" w:rsidP="00061BB1">
      <w:pPr>
        <w:rPr>
          <w:rFonts w:ascii="Times New Roman" w:hAnsi="Times New Roman" w:cs="Times New Roman"/>
          <w:b/>
          <w:bCs/>
          <w:u w:val="single"/>
        </w:rPr>
      </w:pPr>
      <w:r w:rsidRPr="00061BB1">
        <w:rPr>
          <w:rFonts w:ascii="Times New Roman" w:hAnsi="Times New Roman" w:cs="Times New Roman"/>
          <w:b/>
          <w:bCs/>
          <w:u w:val="single"/>
        </w:rPr>
        <w:t>Skills</w:t>
      </w:r>
    </w:p>
    <w:p w14:paraId="7836CAEF" w14:textId="77777777" w:rsidR="00061BB1" w:rsidRPr="00061BB1" w:rsidRDefault="00061BB1" w:rsidP="00061BB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Healthcare Management:</w:t>
      </w:r>
      <w:r w:rsidRPr="00061BB1">
        <w:rPr>
          <w:rFonts w:ascii="Times New Roman" w:hAnsi="Times New Roman" w:cs="Times New Roman"/>
        </w:rPr>
        <w:t xml:space="preserve"> Strategic Planning, Healthcare Policy, Financial Management, Human Resources, Program Evaluation, Quality Improvement</w:t>
      </w:r>
    </w:p>
    <w:p w14:paraId="69142CE1" w14:textId="77777777" w:rsidR="00061BB1" w:rsidRPr="00061BB1" w:rsidRDefault="00061BB1" w:rsidP="00061BB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Data &amp; Technology:</w:t>
      </w:r>
      <w:r w:rsidRPr="00061BB1">
        <w:rPr>
          <w:rFonts w:ascii="Times New Roman" w:hAnsi="Times New Roman" w:cs="Times New Roman"/>
        </w:rPr>
        <w:t xml:space="preserve"> Health Informatics, Quantitative Analysis, Data Visualization, Electronic Health Records (EHR) Systems, Microsoft Office Suite, Tableau</w:t>
      </w:r>
    </w:p>
    <w:p w14:paraId="460AAFE5" w14:textId="77777777" w:rsidR="00061BB1" w:rsidRPr="00061BB1" w:rsidRDefault="00061BB1" w:rsidP="00061BB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Leadership &amp; Operations:</w:t>
      </w:r>
      <w:r w:rsidRPr="00061BB1">
        <w:rPr>
          <w:rFonts w:ascii="Times New Roman" w:hAnsi="Times New Roman" w:cs="Times New Roman"/>
        </w:rPr>
        <w:t xml:space="preserve"> Project Management, Team Leadership, Operational Optimization, Regulatory Compliance, Stakeholder Communication</w:t>
      </w:r>
    </w:p>
    <w:p w14:paraId="230ABD35" w14:textId="77777777" w:rsidR="00061BB1" w:rsidRPr="00061BB1" w:rsidRDefault="00061BB1" w:rsidP="00061BB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61BB1">
        <w:rPr>
          <w:rFonts w:ascii="Times New Roman" w:hAnsi="Times New Roman" w:cs="Times New Roman"/>
          <w:b/>
          <w:bCs/>
        </w:rPr>
        <w:t>Interpersonal:</w:t>
      </w:r>
      <w:r w:rsidRPr="00061BB1">
        <w:rPr>
          <w:rFonts w:ascii="Times New Roman" w:hAnsi="Times New Roman" w:cs="Times New Roman"/>
        </w:rPr>
        <w:t xml:space="preserve"> Problem-Solving, Cross-functional Collaboration, Patient-Centered Communication, Ethical Decision-Making</w:t>
      </w:r>
    </w:p>
    <w:p w14:paraId="09349527" w14:textId="77777777" w:rsidR="004C3A0D" w:rsidRDefault="004C3A0D"/>
    <w:sectPr w:rsidR="004C3A0D" w:rsidSect="00061BB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61BB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061BB1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061BB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061BB1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061BB1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867"/>
    <w:multiLevelType w:val="hybridMultilevel"/>
    <w:tmpl w:val="5CCE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507"/>
    <w:multiLevelType w:val="multilevel"/>
    <w:tmpl w:val="320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C25C7"/>
    <w:multiLevelType w:val="multilevel"/>
    <w:tmpl w:val="F5F2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2125C"/>
    <w:multiLevelType w:val="multilevel"/>
    <w:tmpl w:val="31E0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338EE"/>
    <w:multiLevelType w:val="multilevel"/>
    <w:tmpl w:val="6F2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57B36"/>
    <w:multiLevelType w:val="multilevel"/>
    <w:tmpl w:val="2DF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A2535"/>
    <w:multiLevelType w:val="multilevel"/>
    <w:tmpl w:val="4F3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195837">
    <w:abstractNumId w:val="3"/>
  </w:num>
  <w:num w:numId="2" w16cid:durableId="726150078">
    <w:abstractNumId w:val="4"/>
  </w:num>
  <w:num w:numId="3" w16cid:durableId="1164467449">
    <w:abstractNumId w:val="5"/>
  </w:num>
  <w:num w:numId="4" w16cid:durableId="626393815">
    <w:abstractNumId w:val="1"/>
  </w:num>
  <w:num w:numId="5" w16cid:durableId="1507207600">
    <w:abstractNumId w:val="2"/>
  </w:num>
  <w:num w:numId="6" w16cid:durableId="863592869">
    <w:abstractNumId w:val="6"/>
  </w:num>
  <w:num w:numId="7" w16cid:durableId="122830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61BB1"/>
    <w:rsid w:val="00227EA2"/>
    <w:rsid w:val="004C3A0D"/>
    <w:rsid w:val="009A0CD4"/>
    <w:rsid w:val="00D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3172</Characters>
  <Application>Microsoft Office Word</Application>
  <DocSecurity>0</DocSecurity>
  <Lines>57</Lines>
  <Paragraphs>35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